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4D25AD" w:rsidRDefault="00E6496E">
      <w:pPr>
        <w:rPr>
          <w:sz w:val="28"/>
          <w:szCs w:val="28"/>
        </w:rPr>
      </w:pPr>
      <w:r>
        <w:rPr>
          <w:sz w:val="28"/>
          <w:szCs w:val="28"/>
        </w:rPr>
        <w:t xml:space="preserve">Planning Committee </w:t>
      </w:r>
      <w:r>
        <w:rPr>
          <w:sz w:val="28"/>
          <w:szCs w:val="28"/>
        </w:rPr>
        <w:br/>
        <w:t>6/1/22</w:t>
      </w:r>
      <w:r>
        <w:rPr>
          <w:sz w:val="28"/>
          <w:szCs w:val="28"/>
        </w:rPr>
        <w:br/>
        <w:t xml:space="preserve">OIC - Mike Ilardi </w:t>
      </w:r>
      <w:r>
        <w:rPr>
          <w:sz w:val="28"/>
          <w:szCs w:val="28"/>
        </w:rPr>
        <w:br/>
        <w:t xml:space="preserve">Chair - Mike Stocknoff </w:t>
      </w:r>
      <w:r>
        <w:rPr>
          <w:sz w:val="28"/>
          <w:szCs w:val="28"/>
        </w:rPr>
        <w:br/>
        <w:t xml:space="preserve">7:15pm - 8:00pm </w:t>
      </w:r>
    </w:p>
    <w:p w14:paraId="00000005" w14:textId="77777777" w:rsidR="004D25AD" w:rsidRDefault="004D25AD">
      <w:pPr>
        <w:rPr>
          <w:sz w:val="28"/>
          <w:szCs w:val="28"/>
        </w:rPr>
      </w:pPr>
    </w:p>
    <w:p w14:paraId="00000006" w14:textId="77777777" w:rsidR="004D25AD" w:rsidRDefault="004D25AD">
      <w:pPr>
        <w:rPr>
          <w:sz w:val="28"/>
          <w:szCs w:val="28"/>
        </w:rPr>
      </w:pPr>
    </w:p>
    <w:p w14:paraId="00000007" w14:textId="6A46F41F" w:rsidR="004D25AD" w:rsidRDefault="00E6496E">
      <w:pPr>
        <w:rPr>
          <w:sz w:val="28"/>
          <w:szCs w:val="28"/>
        </w:rPr>
      </w:pPr>
      <w:r>
        <w:rPr>
          <w:sz w:val="28"/>
          <w:szCs w:val="28"/>
        </w:rPr>
        <w:t>In Attendance</w:t>
      </w:r>
      <w:r w:rsidR="0090222F">
        <w:rPr>
          <w:sz w:val="28"/>
          <w:szCs w:val="28"/>
        </w:rPr>
        <w:t>:</w:t>
      </w:r>
      <w:r>
        <w:rPr>
          <w:sz w:val="28"/>
          <w:szCs w:val="28"/>
        </w:rPr>
        <w:t xml:space="preserve"> Mike Ilardi</w:t>
      </w:r>
      <w:r w:rsidR="0090222F">
        <w:rPr>
          <w:sz w:val="28"/>
          <w:szCs w:val="28"/>
        </w:rPr>
        <w:t>,</w:t>
      </w:r>
      <w:r>
        <w:rPr>
          <w:sz w:val="28"/>
          <w:szCs w:val="28"/>
        </w:rPr>
        <w:t xml:space="preserve"> Mike Stocknoff, Roger Crook, Scot Desort, Steve Koeningsberg, Joanne Machalaba, Lil Sweet, Pat Degnan, Charlie Bogusat, Barry Mendelso</w:t>
      </w:r>
      <w:r w:rsidR="0090222F">
        <w:rPr>
          <w:sz w:val="28"/>
          <w:szCs w:val="28"/>
        </w:rPr>
        <w:t>h</w:t>
      </w:r>
      <w:r>
        <w:rPr>
          <w:sz w:val="28"/>
          <w:szCs w:val="28"/>
        </w:rPr>
        <w:t xml:space="preserve">n, Dan Grant </w:t>
      </w:r>
    </w:p>
    <w:p w14:paraId="00000008" w14:textId="77777777" w:rsidR="004D25AD" w:rsidRDefault="004D25AD">
      <w:pPr>
        <w:rPr>
          <w:sz w:val="28"/>
          <w:szCs w:val="28"/>
        </w:rPr>
      </w:pPr>
    </w:p>
    <w:p w14:paraId="00000009" w14:textId="77777777" w:rsidR="004D25AD" w:rsidRDefault="004D25AD">
      <w:pPr>
        <w:rPr>
          <w:sz w:val="28"/>
          <w:szCs w:val="28"/>
        </w:rPr>
      </w:pPr>
    </w:p>
    <w:p w14:paraId="0000000A" w14:textId="3F104591" w:rsidR="004D25AD" w:rsidRDefault="00E6496E">
      <w:pPr>
        <w:numPr>
          <w:ilvl w:val="0"/>
          <w:numId w:val="1"/>
        </w:numPr>
        <w:rPr>
          <w:sz w:val="28"/>
          <w:szCs w:val="28"/>
        </w:rPr>
      </w:pPr>
      <w:r>
        <w:rPr>
          <w:sz w:val="28"/>
          <w:szCs w:val="28"/>
        </w:rPr>
        <w:t xml:space="preserve">Drum Pool update - Drum pool remediation is 99% completed with a short punch list of items to be taken care of. </w:t>
      </w:r>
    </w:p>
    <w:p w14:paraId="0000000B" w14:textId="1EE3A48A" w:rsidR="004D25AD" w:rsidRDefault="00E6496E">
      <w:pPr>
        <w:numPr>
          <w:ilvl w:val="0"/>
          <w:numId w:val="1"/>
        </w:numPr>
        <w:rPr>
          <w:sz w:val="28"/>
          <w:szCs w:val="28"/>
        </w:rPr>
      </w:pPr>
      <w:r>
        <w:rPr>
          <w:sz w:val="28"/>
          <w:szCs w:val="28"/>
        </w:rPr>
        <w:t xml:space="preserve">Exterior Building Update - Exterior renovation is approximately 90% completed. Hardy board and vertical boards on the back side of the ballroom, boat launch side and rear entrance walls have been completed. Rotted sill plates have been replaced.   New Copper gutters have been installed. The roof over the rear steps has been completely rebuilt. </w:t>
      </w:r>
      <w:r>
        <w:rPr>
          <w:sz w:val="28"/>
          <w:szCs w:val="28"/>
        </w:rPr>
        <w:br/>
        <w:t xml:space="preserve">Preliminary research to take place to restore the windows at the mid landing of the steps to the second floor. </w:t>
      </w:r>
    </w:p>
    <w:p w14:paraId="0000000C" w14:textId="3ACD84A3" w:rsidR="004D25AD" w:rsidRDefault="00E6496E">
      <w:pPr>
        <w:numPr>
          <w:ilvl w:val="0"/>
          <w:numId w:val="1"/>
        </w:numPr>
        <w:rPr>
          <w:sz w:val="28"/>
          <w:szCs w:val="28"/>
        </w:rPr>
      </w:pPr>
      <w:r>
        <w:rPr>
          <w:sz w:val="28"/>
          <w:szCs w:val="28"/>
        </w:rPr>
        <w:t>Pre - School needs, bathroom repair,</w:t>
      </w:r>
      <w:r w:rsidR="0090222F">
        <w:rPr>
          <w:sz w:val="28"/>
          <w:szCs w:val="28"/>
        </w:rPr>
        <w:t xml:space="preserve"> </w:t>
      </w:r>
      <w:r>
        <w:rPr>
          <w:sz w:val="28"/>
          <w:szCs w:val="28"/>
        </w:rPr>
        <w:t xml:space="preserve">main floor, rear sandbox and retaining wall. We will begin the process to solicit bids from contractors. </w:t>
      </w:r>
    </w:p>
    <w:p w14:paraId="0000000D" w14:textId="5E84C154" w:rsidR="004D25AD" w:rsidRDefault="00E6496E">
      <w:pPr>
        <w:numPr>
          <w:ilvl w:val="0"/>
          <w:numId w:val="1"/>
        </w:numPr>
        <w:rPr>
          <w:sz w:val="28"/>
          <w:szCs w:val="28"/>
        </w:rPr>
      </w:pPr>
      <w:r>
        <w:rPr>
          <w:sz w:val="28"/>
          <w:szCs w:val="28"/>
        </w:rPr>
        <w:t>We will look at our Reserve Study for upcoming projects that are expected to take place in the next 5 years.</w:t>
      </w:r>
    </w:p>
    <w:p w14:paraId="25F9AE53" w14:textId="21BB6152" w:rsidR="0090222F" w:rsidRDefault="0090222F" w:rsidP="0090222F">
      <w:pPr>
        <w:rPr>
          <w:sz w:val="28"/>
          <w:szCs w:val="28"/>
        </w:rPr>
      </w:pPr>
      <w:r>
        <w:rPr>
          <w:sz w:val="28"/>
          <w:szCs w:val="28"/>
        </w:rPr>
        <w:br/>
        <w:t>Submitted by: Mike Stocknoff-Chair</w:t>
      </w:r>
    </w:p>
    <w:p w14:paraId="2C913E03" w14:textId="6AC7C32B" w:rsidR="0090222F" w:rsidRDefault="0090222F" w:rsidP="0090222F">
      <w:pPr>
        <w:rPr>
          <w:sz w:val="28"/>
          <w:szCs w:val="28"/>
        </w:rPr>
      </w:pPr>
      <w:r>
        <w:rPr>
          <w:sz w:val="28"/>
          <w:szCs w:val="28"/>
        </w:rPr>
        <w:t>Approved by: Michael Ilardi-OIC</w:t>
      </w:r>
    </w:p>
    <w:sectPr w:rsidR="009022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732F4"/>
    <w:multiLevelType w:val="multilevel"/>
    <w:tmpl w:val="0AFE1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984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AD"/>
    <w:rsid w:val="004D25AD"/>
    <w:rsid w:val="0090222F"/>
    <w:rsid w:val="00E6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94AF"/>
  <w15:docId w15:val="{107881A1-FA90-4D85-972A-1CE22219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office@whitemeadowlake.onmicrosoft.com</cp:lastModifiedBy>
  <cp:revision>3</cp:revision>
  <dcterms:created xsi:type="dcterms:W3CDTF">2022-06-02T13:22:00Z</dcterms:created>
  <dcterms:modified xsi:type="dcterms:W3CDTF">2022-06-15T18:11:00Z</dcterms:modified>
</cp:coreProperties>
</file>