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Legal and Bylaws Committee: April 13, 2023 Minutes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Meeting Attendees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Members Present: Daniel Grant, Kristen Neu, Barry Mendelsohn, Mark Kempner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This meeting was called to order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April 13, 2023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at 8:55 p.m. in person and on Zoom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Re-reviewing Section O with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 meeting was officially adjourned at 9:30 PM.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Minutes written by Daniel Grant (Chair)</w:t>
        <w:br w:type="textWrapping"/>
        <w:t xml:space="preserve">Minutes approved by Mark Kempner (OIC)</w:t>
      </w:r>
    </w:p>
    <w:p w:rsidR="00000000" w:rsidDel="00000000" w:rsidP="00000000" w:rsidRDefault="00000000" w:rsidRPr="00000000" w14:paraId="0000000C">
      <w:pPr>
        <w:tabs>
          <w:tab w:val="left" w:leader="none" w:pos="2925"/>
        </w:tabs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925"/>
        </w:tabs>
        <w:spacing w:line="240" w:lineRule="auto"/>
        <w:rPr>
          <w:rFonts w:ascii="Times New Roman" w:cs="Times New Roman" w:eastAsia="Times New Roman" w:hAnsi="Times New Roman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76" w:top="1152" w:left="108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" w:cs="Noto Sans" w:eastAsia="Noto Sans" w:hAnsi="Noto San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41F9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OjmZ4pFJMmTYqyuVFwYrrT0ZtA==">AMUW2mW2I4PmBqwZHwWIvNwXq5xhBZqJpvR8FgAwZWX1/C822F1QC9hCAFRwB4vfl3Vp05yua6PgZOEiHJjohUTJ71X7AcQyaqLjvwLsjVREJiESpPVCn/c=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0" ma:contentTypeDescription="Create a new document." ma:contentTypeScope="" ma:versionID="537e98c68cef5c1eb8ecf20c1afe0794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7e24606273bd6c0c767feed9117cf392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6F48EC6-778F-42B4-BFCB-80AE7736BD11}"/>
</file>

<file path=customXML/itemProps3.xml><?xml version="1.0" encoding="utf-8"?>
<ds:datastoreItem xmlns:ds="http://schemas.openxmlformats.org/officeDocument/2006/customXml" ds:itemID="{32F18E48-C111-4EC6-B557-BB76938B2324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2020-11-12T23:53:00Z</dcterms:created>
  <dc:creator>Neu, Kristen</dc:creator>
</cp:coreProperties>
</file>