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73609" w14:textId="77777777" w:rsidR="00BD45CA" w:rsidRDefault="00BD45CA"/>
    <w:p w14:paraId="6FFC6336" w14:textId="13CA94D3" w:rsidR="00803FA8" w:rsidRPr="003B42CC" w:rsidRDefault="00803FA8" w:rsidP="00803FA8">
      <w:pPr>
        <w:jc w:val="center"/>
        <w:rPr>
          <w:rFonts w:ascii="Arial" w:hAnsi="Arial" w:cs="Arial"/>
          <w:sz w:val="28"/>
          <w:szCs w:val="28"/>
        </w:rPr>
      </w:pPr>
      <w:r w:rsidRPr="003B42CC">
        <w:rPr>
          <w:rFonts w:ascii="Arial" w:hAnsi="Arial" w:cs="Arial"/>
          <w:sz w:val="28"/>
          <w:szCs w:val="28"/>
        </w:rPr>
        <w:t>Civic Affairs</w:t>
      </w:r>
      <w:r w:rsidR="003B42CC" w:rsidRPr="003B42CC">
        <w:rPr>
          <w:rFonts w:ascii="Arial" w:hAnsi="Arial" w:cs="Arial"/>
          <w:sz w:val="28"/>
          <w:szCs w:val="28"/>
        </w:rPr>
        <w:t xml:space="preserve"> Committee Meeting:</w:t>
      </w:r>
      <w:r w:rsidRPr="003B42CC">
        <w:rPr>
          <w:rFonts w:ascii="Arial" w:hAnsi="Arial" w:cs="Arial"/>
          <w:sz w:val="28"/>
          <w:szCs w:val="28"/>
        </w:rPr>
        <w:t xml:space="preserve">  March</w:t>
      </w:r>
      <w:r w:rsidR="003B42CC" w:rsidRPr="003B42CC">
        <w:rPr>
          <w:rFonts w:ascii="Arial" w:hAnsi="Arial" w:cs="Arial"/>
          <w:sz w:val="28"/>
          <w:szCs w:val="28"/>
        </w:rPr>
        <w:t xml:space="preserve"> 25, 2021</w:t>
      </w:r>
      <w:r w:rsidRPr="003B42CC">
        <w:rPr>
          <w:rFonts w:ascii="Arial" w:hAnsi="Arial" w:cs="Arial"/>
          <w:sz w:val="28"/>
          <w:szCs w:val="28"/>
        </w:rPr>
        <w:t xml:space="preserve"> </w:t>
      </w:r>
    </w:p>
    <w:p w14:paraId="4077053B" w14:textId="77777777" w:rsidR="00803FA8" w:rsidRPr="003B42CC" w:rsidRDefault="00803FA8" w:rsidP="00803FA8">
      <w:pPr>
        <w:jc w:val="center"/>
        <w:rPr>
          <w:rFonts w:ascii="Arial" w:hAnsi="Arial" w:cs="Arial"/>
          <w:sz w:val="28"/>
          <w:szCs w:val="28"/>
        </w:rPr>
      </w:pPr>
    </w:p>
    <w:p w14:paraId="31107097" w14:textId="0A87069C" w:rsidR="00803FA8" w:rsidRPr="003B42CC" w:rsidRDefault="00803FA8" w:rsidP="00803FA8">
      <w:pPr>
        <w:rPr>
          <w:rFonts w:ascii="Arial" w:hAnsi="Arial" w:cs="Arial"/>
          <w:sz w:val="28"/>
          <w:szCs w:val="28"/>
        </w:rPr>
      </w:pPr>
      <w:r w:rsidRPr="003B42CC">
        <w:rPr>
          <w:rFonts w:ascii="Arial" w:hAnsi="Arial" w:cs="Arial"/>
          <w:sz w:val="28"/>
          <w:szCs w:val="28"/>
        </w:rPr>
        <w:t>Attendees: Mark Kempner, Charlie Bog</w:t>
      </w:r>
      <w:r w:rsidR="003B42CC" w:rsidRPr="003B42CC">
        <w:rPr>
          <w:rFonts w:ascii="Arial" w:hAnsi="Arial" w:cs="Arial"/>
          <w:sz w:val="28"/>
          <w:szCs w:val="28"/>
        </w:rPr>
        <w:t>u</w:t>
      </w:r>
      <w:r w:rsidRPr="003B42CC">
        <w:rPr>
          <w:rFonts w:ascii="Arial" w:hAnsi="Arial" w:cs="Arial"/>
          <w:sz w:val="28"/>
          <w:szCs w:val="28"/>
        </w:rPr>
        <w:t>sat, Jerry Applebaum</w:t>
      </w:r>
      <w:r w:rsidR="003B42CC" w:rsidRPr="003B42CC">
        <w:rPr>
          <w:rFonts w:ascii="Arial" w:hAnsi="Arial" w:cs="Arial"/>
          <w:sz w:val="28"/>
          <w:szCs w:val="28"/>
        </w:rPr>
        <w:t xml:space="preserve"> &amp;</w:t>
      </w:r>
      <w:r w:rsidRPr="003B42CC">
        <w:rPr>
          <w:rFonts w:ascii="Arial" w:hAnsi="Arial" w:cs="Arial"/>
          <w:sz w:val="28"/>
          <w:szCs w:val="28"/>
        </w:rPr>
        <w:t xml:space="preserve"> Pete Sha</w:t>
      </w:r>
      <w:r w:rsidR="003B42CC" w:rsidRPr="003B42CC">
        <w:rPr>
          <w:rFonts w:ascii="Arial" w:hAnsi="Arial" w:cs="Arial"/>
          <w:sz w:val="28"/>
          <w:szCs w:val="28"/>
        </w:rPr>
        <w:t>p</w:t>
      </w:r>
      <w:r w:rsidRPr="003B42CC">
        <w:rPr>
          <w:rFonts w:ascii="Arial" w:hAnsi="Arial" w:cs="Arial"/>
          <w:sz w:val="28"/>
          <w:szCs w:val="28"/>
        </w:rPr>
        <w:t>pe</w:t>
      </w:r>
    </w:p>
    <w:p w14:paraId="5EBC279F" w14:textId="77777777" w:rsidR="00803FA8" w:rsidRPr="003B42CC" w:rsidRDefault="00803FA8" w:rsidP="00803FA8">
      <w:pPr>
        <w:rPr>
          <w:rFonts w:ascii="Arial" w:hAnsi="Arial" w:cs="Arial"/>
          <w:sz w:val="28"/>
          <w:szCs w:val="28"/>
        </w:rPr>
      </w:pPr>
    </w:p>
    <w:p w14:paraId="7348E5A3" w14:textId="77777777" w:rsidR="00803FA8" w:rsidRPr="003B42CC" w:rsidRDefault="00803FA8" w:rsidP="00803FA8">
      <w:pPr>
        <w:rPr>
          <w:rFonts w:ascii="Arial" w:hAnsi="Arial" w:cs="Arial"/>
          <w:sz w:val="28"/>
          <w:szCs w:val="28"/>
        </w:rPr>
      </w:pPr>
      <w:r w:rsidRPr="003B42CC">
        <w:rPr>
          <w:rFonts w:ascii="Arial" w:hAnsi="Arial" w:cs="Arial"/>
          <w:sz w:val="28"/>
          <w:szCs w:val="28"/>
        </w:rPr>
        <w:t>Our committee is working on four projects. Two of the projects are of a timely nature and two projects are more long term.</w:t>
      </w:r>
    </w:p>
    <w:p w14:paraId="4E9E871D" w14:textId="77777777" w:rsidR="00803FA8" w:rsidRPr="003B42CC" w:rsidRDefault="00803FA8" w:rsidP="00803FA8">
      <w:pPr>
        <w:rPr>
          <w:rFonts w:ascii="Arial" w:hAnsi="Arial" w:cs="Arial"/>
          <w:sz w:val="28"/>
          <w:szCs w:val="28"/>
        </w:rPr>
      </w:pPr>
    </w:p>
    <w:p w14:paraId="32B248C4" w14:textId="77777777" w:rsidR="00803FA8" w:rsidRPr="003B42CC" w:rsidRDefault="00803FA8" w:rsidP="00803FA8">
      <w:pPr>
        <w:rPr>
          <w:rFonts w:ascii="Arial" w:hAnsi="Arial" w:cs="Arial"/>
          <w:sz w:val="28"/>
          <w:szCs w:val="28"/>
        </w:rPr>
      </w:pPr>
      <w:r w:rsidRPr="003B42CC">
        <w:rPr>
          <w:rFonts w:ascii="Arial" w:hAnsi="Arial" w:cs="Arial"/>
          <w:sz w:val="28"/>
          <w:szCs w:val="28"/>
        </w:rPr>
        <w:t xml:space="preserve">Project One:  We feel there is a safety issue in two areas of the community that should be addressed ASAP. </w:t>
      </w:r>
    </w:p>
    <w:p w14:paraId="7C9E49E3" w14:textId="77777777" w:rsidR="00803FA8" w:rsidRPr="003B42CC" w:rsidRDefault="00803FA8" w:rsidP="00803FA8">
      <w:pPr>
        <w:rPr>
          <w:rFonts w:ascii="Arial" w:hAnsi="Arial" w:cs="Arial"/>
          <w:sz w:val="28"/>
          <w:szCs w:val="28"/>
        </w:rPr>
      </w:pPr>
    </w:p>
    <w:p w14:paraId="5F857CA1" w14:textId="77777777" w:rsidR="00803FA8" w:rsidRPr="003B42CC" w:rsidRDefault="00803FA8" w:rsidP="00803FA8">
      <w:pPr>
        <w:rPr>
          <w:rFonts w:ascii="Arial" w:hAnsi="Arial" w:cs="Arial"/>
          <w:sz w:val="28"/>
          <w:szCs w:val="28"/>
        </w:rPr>
      </w:pPr>
      <w:r w:rsidRPr="003B42CC">
        <w:rPr>
          <w:rFonts w:ascii="Arial" w:hAnsi="Arial" w:cs="Arial"/>
          <w:sz w:val="28"/>
          <w:szCs w:val="28"/>
        </w:rPr>
        <w:t xml:space="preserve">Project Two:  We believe a pedestrian crossing in front of the clubhouse should have a blinking caution light that would resemble the light at Copeland School. It would be solar powered. Charlie will follow up with Rockaway Township. </w:t>
      </w:r>
    </w:p>
    <w:p w14:paraId="1F0B0D5F" w14:textId="77777777" w:rsidR="00803FA8" w:rsidRPr="003B42CC" w:rsidRDefault="00803FA8" w:rsidP="00803FA8">
      <w:pPr>
        <w:rPr>
          <w:rFonts w:ascii="Arial" w:hAnsi="Arial" w:cs="Arial"/>
          <w:sz w:val="28"/>
          <w:szCs w:val="28"/>
        </w:rPr>
      </w:pPr>
    </w:p>
    <w:p w14:paraId="060CCA09" w14:textId="41AE256C" w:rsidR="00803FA8" w:rsidRPr="003B42CC" w:rsidRDefault="00803FA8" w:rsidP="00803FA8">
      <w:pPr>
        <w:rPr>
          <w:rFonts w:ascii="Arial" w:hAnsi="Arial" w:cs="Arial"/>
          <w:sz w:val="28"/>
          <w:szCs w:val="28"/>
        </w:rPr>
      </w:pPr>
      <w:r w:rsidRPr="003B42CC">
        <w:rPr>
          <w:rFonts w:ascii="Arial" w:hAnsi="Arial" w:cs="Arial"/>
          <w:sz w:val="28"/>
          <w:szCs w:val="28"/>
        </w:rPr>
        <w:t xml:space="preserve">Project Two: We believe the intersection of White Meadow </w:t>
      </w:r>
      <w:r w:rsidR="003B42CC" w:rsidRPr="003B42CC">
        <w:rPr>
          <w:rFonts w:ascii="Arial" w:hAnsi="Arial" w:cs="Arial"/>
          <w:sz w:val="28"/>
          <w:szCs w:val="28"/>
        </w:rPr>
        <w:t>R</w:t>
      </w:r>
      <w:r w:rsidRPr="003B42CC">
        <w:rPr>
          <w:rFonts w:ascii="Arial" w:hAnsi="Arial" w:cs="Arial"/>
          <w:sz w:val="28"/>
          <w:szCs w:val="28"/>
        </w:rPr>
        <w:t>oad and Hibernia (by the liquor store) is too dangerous. Cars coming down Hibernia are hard to see as there is a house blocking the view of cars at the White Meadow stop sign. Charlie will follow up with Rockaway Township.</w:t>
      </w:r>
    </w:p>
    <w:p w14:paraId="33AF6A8D" w14:textId="77777777" w:rsidR="00803FA8" w:rsidRPr="003B42CC" w:rsidRDefault="00803FA8" w:rsidP="00803FA8">
      <w:pPr>
        <w:rPr>
          <w:rFonts w:ascii="Arial" w:hAnsi="Arial" w:cs="Arial"/>
          <w:sz w:val="28"/>
          <w:szCs w:val="28"/>
        </w:rPr>
      </w:pPr>
    </w:p>
    <w:p w14:paraId="6B976E4C" w14:textId="77777777" w:rsidR="00803FA8" w:rsidRPr="003B42CC" w:rsidRDefault="00803FA8" w:rsidP="00803FA8">
      <w:pPr>
        <w:rPr>
          <w:rFonts w:ascii="Arial" w:hAnsi="Arial" w:cs="Arial"/>
          <w:sz w:val="28"/>
          <w:szCs w:val="28"/>
        </w:rPr>
      </w:pPr>
      <w:r w:rsidRPr="003B42CC">
        <w:rPr>
          <w:rFonts w:ascii="Arial" w:hAnsi="Arial" w:cs="Arial"/>
          <w:sz w:val="28"/>
          <w:szCs w:val="28"/>
        </w:rPr>
        <w:t>The next two projects are of a less timely nature.</w:t>
      </w:r>
    </w:p>
    <w:p w14:paraId="2B6F59F7" w14:textId="77777777" w:rsidR="00803FA8" w:rsidRPr="003B42CC" w:rsidRDefault="00803FA8" w:rsidP="00803FA8">
      <w:pPr>
        <w:rPr>
          <w:rFonts w:ascii="Arial" w:hAnsi="Arial" w:cs="Arial"/>
          <w:sz w:val="28"/>
          <w:szCs w:val="28"/>
        </w:rPr>
      </w:pPr>
    </w:p>
    <w:p w14:paraId="69DB120C" w14:textId="77777777" w:rsidR="00803FA8" w:rsidRPr="003B42CC" w:rsidRDefault="00803FA8" w:rsidP="00803FA8">
      <w:pPr>
        <w:rPr>
          <w:rFonts w:ascii="Arial" w:hAnsi="Arial" w:cs="Arial"/>
          <w:sz w:val="28"/>
          <w:szCs w:val="28"/>
        </w:rPr>
      </w:pPr>
      <w:r w:rsidRPr="003B42CC">
        <w:rPr>
          <w:rFonts w:ascii="Arial" w:hAnsi="Arial" w:cs="Arial"/>
          <w:sz w:val="28"/>
          <w:szCs w:val="28"/>
        </w:rPr>
        <w:t>Project Three:  Utilization of the flat screen TV by the couches in the gold bar. When not in use for sports, an information program letting residents know of coming activities as well as still photos of our beautiful community. We would need Scott and Roger to look into how we could do this and potential costs.</w:t>
      </w:r>
    </w:p>
    <w:p w14:paraId="145054D7" w14:textId="77777777" w:rsidR="00803FA8" w:rsidRPr="003B42CC" w:rsidRDefault="00803FA8" w:rsidP="00803FA8">
      <w:pPr>
        <w:rPr>
          <w:rFonts w:ascii="Arial" w:hAnsi="Arial" w:cs="Arial"/>
          <w:sz w:val="28"/>
          <w:szCs w:val="28"/>
        </w:rPr>
      </w:pPr>
    </w:p>
    <w:p w14:paraId="68D386F5" w14:textId="77777777" w:rsidR="00803FA8" w:rsidRPr="003B42CC" w:rsidRDefault="00803FA8" w:rsidP="00803FA8">
      <w:pPr>
        <w:rPr>
          <w:rFonts w:ascii="Arial" w:hAnsi="Arial" w:cs="Arial"/>
          <w:sz w:val="28"/>
          <w:szCs w:val="28"/>
        </w:rPr>
      </w:pPr>
      <w:r w:rsidRPr="003B42CC">
        <w:rPr>
          <w:rFonts w:ascii="Arial" w:hAnsi="Arial" w:cs="Arial"/>
          <w:sz w:val="28"/>
          <w:szCs w:val="28"/>
        </w:rPr>
        <w:t>Project Four:  Replacing the mirror in the foyer when you walk in the front door. Again, when the ballroom is not in use, we could put up information of coming events. When the ballroom is in use we could again put on a slideshow of photographs of our community or let the photographers at the events utilize the screen with video of the event taking place.  Again, we would need Scott and Roger to see if this can be done and potential costs.</w:t>
      </w:r>
    </w:p>
    <w:p w14:paraId="15ED5074" w14:textId="50DE7A5F" w:rsidR="00803FA8" w:rsidRPr="003B42CC" w:rsidRDefault="00803FA8" w:rsidP="00803FA8">
      <w:pPr>
        <w:rPr>
          <w:rFonts w:ascii="Arial" w:hAnsi="Arial" w:cs="Arial"/>
          <w:sz w:val="28"/>
          <w:szCs w:val="28"/>
        </w:rPr>
      </w:pPr>
    </w:p>
    <w:p w14:paraId="02097C10" w14:textId="14C3ECB2" w:rsidR="003B42CC" w:rsidRPr="003B42CC" w:rsidRDefault="003B42CC" w:rsidP="00803FA8">
      <w:pPr>
        <w:rPr>
          <w:rFonts w:ascii="Arial" w:hAnsi="Arial" w:cs="Arial"/>
          <w:sz w:val="28"/>
          <w:szCs w:val="28"/>
        </w:rPr>
      </w:pPr>
      <w:r w:rsidRPr="003B42CC">
        <w:rPr>
          <w:rFonts w:ascii="Arial" w:hAnsi="Arial" w:cs="Arial"/>
          <w:sz w:val="28"/>
          <w:szCs w:val="28"/>
        </w:rPr>
        <w:t>Submitted &amp; Approved by: Mark Kempner-OIC</w:t>
      </w:r>
    </w:p>
    <w:p w14:paraId="577711B0" w14:textId="77777777" w:rsidR="003B42CC" w:rsidRDefault="003B42CC" w:rsidP="00803FA8">
      <w:pPr>
        <w:rPr>
          <w:rFonts w:ascii="Arial" w:hAnsi="Arial" w:cs="Arial"/>
          <w:b/>
          <w:bCs/>
          <w:sz w:val="28"/>
          <w:szCs w:val="28"/>
        </w:rPr>
      </w:pPr>
    </w:p>
    <w:p w14:paraId="7292EBB8" w14:textId="0969F379" w:rsidR="009727BB" w:rsidRDefault="009727BB" w:rsidP="00BD45CA">
      <w:pPr>
        <w:rPr>
          <w:rFonts w:ascii="Arial" w:hAnsi="Arial" w:cs="Arial"/>
          <w:b/>
          <w:bCs/>
          <w:sz w:val="28"/>
          <w:szCs w:val="28"/>
        </w:rPr>
      </w:pPr>
    </w:p>
    <w:p w14:paraId="0A525388" w14:textId="135B2FF9" w:rsidR="009727BB" w:rsidRDefault="009727BB" w:rsidP="00BD45CA">
      <w:pPr>
        <w:rPr>
          <w:rFonts w:ascii="Arial" w:hAnsi="Arial" w:cs="Arial"/>
          <w:b/>
          <w:bCs/>
          <w:sz w:val="28"/>
          <w:szCs w:val="28"/>
        </w:rPr>
      </w:pPr>
    </w:p>
    <w:p w14:paraId="2C4C1356" w14:textId="77777777" w:rsidR="009727BB" w:rsidRDefault="009727BB" w:rsidP="00BD45CA">
      <w:pPr>
        <w:rPr>
          <w:rFonts w:ascii="Arial" w:hAnsi="Arial" w:cs="Arial"/>
          <w:b/>
          <w:bCs/>
          <w:sz w:val="28"/>
          <w:szCs w:val="28"/>
        </w:rPr>
      </w:pPr>
    </w:p>
    <w:p w14:paraId="0E8D1C8F" w14:textId="568D3FB6" w:rsidR="004060AA" w:rsidRDefault="004060AA" w:rsidP="00BD45CA">
      <w:pPr>
        <w:rPr>
          <w:rFonts w:ascii="Arial" w:hAnsi="Arial" w:cs="Arial"/>
          <w:b/>
          <w:bCs/>
          <w:sz w:val="28"/>
          <w:szCs w:val="28"/>
        </w:rPr>
      </w:pPr>
    </w:p>
    <w:p w14:paraId="03D217F1" w14:textId="77777777" w:rsidR="004060AA" w:rsidRDefault="004060AA" w:rsidP="00BD45CA">
      <w:pPr>
        <w:rPr>
          <w:rFonts w:ascii="Arial" w:hAnsi="Arial" w:cs="Arial"/>
          <w:b/>
          <w:bCs/>
          <w:sz w:val="28"/>
          <w:szCs w:val="28"/>
        </w:rPr>
      </w:pPr>
    </w:p>
    <w:p w14:paraId="4FA52169" w14:textId="0CFF8F17" w:rsidR="004060AA" w:rsidRDefault="004060AA" w:rsidP="00BD45CA">
      <w:pPr>
        <w:rPr>
          <w:rFonts w:ascii="Arial" w:hAnsi="Arial" w:cs="Arial"/>
          <w:b/>
          <w:bCs/>
          <w:sz w:val="28"/>
          <w:szCs w:val="28"/>
        </w:rPr>
      </w:pPr>
    </w:p>
    <w:p w14:paraId="432125F2" w14:textId="77777777" w:rsidR="004060AA" w:rsidRPr="00BD45CA" w:rsidRDefault="004060AA" w:rsidP="00BD45CA">
      <w:pPr>
        <w:rPr>
          <w:rFonts w:ascii="Arial" w:hAnsi="Arial" w:cs="Arial"/>
          <w:b/>
          <w:bCs/>
          <w:sz w:val="28"/>
          <w:szCs w:val="28"/>
        </w:rPr>
      </w:pPr>
    </w:p>
    <w:sectPr w:rsidR="004060AA" w:rsidRPr="00BD4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CA"/>
    <w:rsid w:val="003B42CC"/>
    <w:rsid w:val="004060AA"/>
    <w:rsid w:val="00623B26"/>
    <w:rsid w:val="00750AC6"/>
    <w:rsid w:val="00803FA8"/>
    <w:rsid w:val="009727BB"/>
    <w:rsid w:val="00A30D04"/>
    <w:rsid w:val="00BD45CA"/>
    <w:rsid w:val="00CF0E53"/>
    <w:rsid w:val="00ED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89F2"/>
  <w15:chartTrackingRefBased/>
  <w15:docId w15:val="{ED7B9689-0EC8-4AE4-BE33-092C3A53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kempner</dc:creator>
  <cp:keywords/>
  <dc:description/>
  <cp:lastModifiedBy>Suzie</cp:lastModifiedBy>
  <cp:revision>4</cp:revision>
  <cp:lastPrinted>2021-04-07T14:36:00Z</cp:lastPrinted>
  <dcterms:created xsi:type="dcterms:W3CDTF">2021-04-07T14:05:00Z</dcterms:created>
  <dcterms:modified xsi:type="dcterms:W3CDTF">2021-04-07T14:36:00Z</dcterms:modified>
</cp:coreProperties>
</file>