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C21FA" w14:textId="1DE4104B" w:rsidR="0056330B" w:rsidRDefault="001B6DF9">
      <w:pPr>
        <w:pStyle w:val="Title"/>
      </w:pPr>
      <w:r>
        <w:t>Security Committe</w:t>
      </w:r>
      <w:r w:rsidR="00E61FE4">
        <w:t>e</w:t>
      </w:r>
      <w:r w:rsidR="00D40EC6">
        <w:t xml:space="preserve"> meeting minutes</w:t>
      </w:r>
    </w:p>
    <w:tbl>
      <w:tblPr>
        <w:tblW w:w="52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2160"/>
        <w:gridCol w:w="8368"/>
      </w:tblGrid>
      <w:tr w:rsidR="0056330B" w14:paraId="289C2200" w14:textId="77777777" w:rsidTr="00B4491B">
        <w:tc>
          <w:tcPr>
            <w:tcW w:w="2160" w:type="dxa"/>
          </w:tcPr>
          <w:p w14:paraId="289C21FE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289C21FF" w14:textId="65E92004" w:rsidR="0056330B" w:rsidRDefault="00B4491B">
            <w:pPr>
              <w:pStyle w:val="TableText"/>
            </w:pPr>
            <w:r>
              <w:t>3/2/2021</w:t>
            </w:r>
          </w:p>
        </w:tc>
      </w:tr>
      <w:tr w:rsidR="0056330B" w14:paraId="289C2203" w14:textId="77777777" w:rsidTr="00B4491B">
        <w:tc>
          <w:tcPr>
            <w:tcW w:w="2160" w:type="dxa"/>
          </w:tcPr>
          <w:p w14:paraId="289C2201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289C2202" w14:textId="14C3358D" w:rsidR="0056330B" w:rsidRDefault="006C1E64">
            <w:pPr>
              <w:pStyle w:val="TableText"/>
            </w:pPr>
            <w:r>
              <w:t>7:30pm</w:t>
            </w:r>
          </w:p>
        </w:tc>
      </w:tr>
      <w:tr w:rsidR="0056330B" w14:paraId="289C2206" w14:textId="77777777" w:rsidTr="00B4491B">
        <w:tc>
          <w:tcPr>
            <w:tcW w:w="2160" w:type="dxa"/>
          </w:tcPr>
          <w:p w14:paraId="3F7BFEFD" w14:textId="77777777" w:rsidR="0056330B" w:rsidRDefault="00D40EC6">
            <w:pPr>
              <w:pStyle w:val="FormHeading"/>
            </w:pPr>
            <w:r>
              <w:t>Attendees:</w:t>
            </w:r>
          </w:p>
          <w:p w14:paraId="66EAB81B" w14:textId="04EA05BD" w:rsidR="00B4491B" w:rsidRDefault="00B4491B">
            <w:pPr>
              <w:pStyle w:val="FormHeading"/>
            </w:pPr>
            <w:r>
              <w:br/>
              <w:t>Chair:</w:t>
            </w:r>
          </w:p>
          <w:p w14:paraId="289C2204" w14:textId="558FE041" w:rsidR="00B4491B" w:rsidRDefault="00B4491B">
            <w:pPr>
              <w:pStyle w:val="FormHeading"/>
            </w:pPr>
            <w:r>
              <w:t>Officer in Charge:</w:t>
            </w:r>
          </w:p>
        </w:tc>
        <w:tc>
          <w:tcPr>
            <w:tcW w:w="8368" w:type="dxa"/>
          </w:tcPr>
          <w:p w14:paraId="117B651E" w14:textId="758F1EF4" w:rsidR="00B4491B" w:rsidRDefault="006C1E64">
            <w:pPr>
              <w:pStyle w:val="TableText"/>
            </w:pPr>
            <w:r>
              <w:t>Stu Kip</w:t>
            </w:r>
            <w:r w:rsidR="001F68B2">
              <w:t>i</w:t>
            </w:r>
            <w:r>
              <w:t>lman</w:t>
            </w:r>
            <w:r w:rsidR="001F68B2">
              <w:t xml:space="preserve">, Scot Desort, Charlie Bogusat, </w:t>
            </w:r>
            <w:r w:rsidR="00B4491B">
              <w:t>Michael Ilardi, Mike Stocknoff, Michael Lynch, Barry Silbiger, Pat Degnan</w:t>
            </w:r>
            <w:r w:rsidR="00B4491B">
              <w:br/>
            </w:r>
            <w:r w:rsidR="00B4491B">
              <w:br/>
              <w:t>Scot Desort</w:t>
            </w:r>
          </w:p>
          <w:p w14:paraId="289C2205" w14:textId="4ED93053" w:rsidR="00B4491B" w:rsidRDefault="00B4491B">
            <w:pPr>
              <w:pStyle w:val="TableText"/>
            </w:pPr>
            <w:r>
              <w:t>Mike Ila</w:t>
            </w:r>
            <w:r w:rsidR="00C47629">
              <w:t>r</w:t>
            </w:r>
            <w:r>
              <w:t>di</w:t>
            </w:r>
          </w:p>
        </w:tc>
      </w:tr>
    </w:tbl>
    <w:p w14:paraId="289C2207" w14:textId="0D14E86B" w:rsidR="0056330B" w:rsidRDefault="00862D74">
      <w:pPr>
        <w:pStyle w:val="Heading1"/>
      </w:pPr>
      <w:r>
        <w:t>Discussion</w:t>
      </w:r>
      <w:r w:rsidR="00D40EC6">
        <w:t xml:space="preserve"> items</w:t>
      </w:r>
    </w:p>
    <w:p w14:paraId="289C2208" w14:textId="5DEAC2E3" w:rsidR="0056330B" w:rsidRDefault="00B4491B">
      <w:pPr>
        <w:pStyle w:val="ListNumber"/>
      </w:pPr>
      <w:r>
        <w:t xml:space="preserve">Security vehicle: </w:t>
      </w:r>
      <w:r w:rsidRPr="00B4491B">
        <w:t xml:space="preserve">fluids all changed. tires being </w:t>
      </w:r>
      <w:r w:rsidR="00401FBB">
        <w:t>rotated</w:t>
      </w:r>
      <w:r w:rsidRPr="00B4491B">
        <w:t xml:space="preserve"> on 3/3</w:t>
      </w:r>
      <w:r w:rsidR="00943B94">
        <w:t>.</w:t>
      </w:r>
    </w:p>
    <w:p w14:paraId="3C9596D2" w14:textId="02071FC5" w:rsidR="00263BA7" w:rsidRDefault="00B4491B">
      <w:pPr>
        <w:pStyle w:val="ListNumber"/>
      </w:pPr>
      <w:r>
        <w:t>Video surveillance signs came in. Maintenance will install as their schedule allows. Locations for signs: All beaches, maintenance building, A-field, both pools</w:t>
      </w:r>
    </w:p>
    <w:p w14:paraId="665A676F" w14:textId="2B34CF06" w:rsidR="00B4491B" w:rsidRDefault="00B4491B">
      <w:pPr>
        <w:pStyle w:val="ListNumber"/>
      </w:pPr>
      <w:r>
        <w:t>Discussed ongoing security camera issues. Scot meeting with Site Manager Saturday morning for testing and diagnostics at clubhouse</w:t>
      </w:r>
    </w:p>
    <w:p w14:paraId="769B0125" w14:textId="11D2308A" w:rsidR="00B4491B" w:rsidRDefault="00B4491B" w:rsidP="00B4491B">
      <w:pPr>
        <w:pStyle w:val="ListNumber"/>
      </w:pPr>
      <w:r>
        <w:t>Discussed pre-season security (May-Jun). Will most likely add extra staff Mon-Fri noon-4pm for patrols and gate guards. We will assess extra start dates based on weather and needs at that time.</w:t>
      </w:r>
    </w:p>
    <w:p w14:paraId="479CD0EF" w14:textId="66084081" w:rsidR="00B4491B" w:rsidRDefault="00B4491B" w:rsidP="00B4491B">
      <w:pPr>
        <w:pStyle w:val="ListNumber"/>
        <w:numPr>
          <w:ilvl w:val="0"/>
          <w:numId w:val="0"/>
        </w:numPr>
        <w:ind w:left="360" w:hanging="360"/>
      </w:pPr>
    </w:p>
    <w:p w14:paraId="659F9357" w14:textId="0D53B979" w:rsidR="00B4491B" w:rsidRDefault="00B4491B" w:rsidP="00B4491B">
      <w:pPr>
        <w:pStyle w:val="ListNumber"/>
        <w:numPr>
          <w:ilvl w:val="0"/>
          <w:numId w:val="0"/>
        </w:numPr>
        <w:ind w:left="360" w:hanging="360"/>
      </w:pPr>
      <w:r>
        <w:t>***END OF MEETING 7</w:t>
      </w:r>
      <w:r w:rsidR="00044D39">
        <w:t>:</w:t>
      </w:r>
      <w:r>
        <w:t>50pm***</w:t>
      </w:r>
    </w:p>
    <w:p w14:paraId="5FFEFCCB" w14:textId="6B8B22DD" w:rsidR="00044D39" w:rsidRDefault="00044D39" w:rsidP="00B4491B">
      <w:pPr>
        <w:pStyle w:val="ListNumber"/>
        <w:numPr>
          <w:ilvl w:val="0"/>
          <w:numId w:val="0"/>
        </w:numPr>
        <w:ind w:left="360" w:hanging="360"/>
      </w:pPr>
    </w:p>
    <w:p w14:paraId="53C55F29" w14:textId="74B6C73D" w:rsidR="00044D39" w:rsidRDefault="00044D39" w:rsidP="00B4491B">
      <w:pPr>
        <w:pStyle w:val="ListNumber"/>
        <w:numPr>
          <w:ilvl w:val="0"/>
          <w:numId w:val="0"/>
        </w:numPr>
        <w:ind w:left="360" w:hanging="360"/>
      </w:pPr>
      <w:r>
        <w:t>Submitted by Scot Desort-Chair</w:t>
      </w:r>
    </w:p>
    <w:p w14:paraId="79528470" w14:textId="26625F2B" w:rsidR="00044D39" w:rsidRDefault="00044D39" w:rsidP="00B4491B">
      <w:pPr>
        <w:pStyle w:val="ListNumber"/>
        <w:numPr>
          <w:ilvl w:val="0"/>
          <w:numId w:val="0"/>
        </w:numPr>
        <w:ind w:left="360" w:hanging="360"/>
      </w:pPr>
      <w:r>
        <w:t>Approved by: Michael Ilardi-OIC</w:t>
      </w:r>
    </w:p>
    <w:p w14:paraId="140E2D7E" w14:textId="339FDC85" w:rsidR="00114807" w:rsidRDefault="00114807" w:rsidP="00114807">
      <w:pPr>
        <w:pStyle w:val="ListNumber"/>
        <w:numPr>
          <w:ilvl w:val="0"/>
          <w:numId w:val="0"/>
        </w:numPr>
        <w:ind w:left="360" w:hanging="360"/>
      </w:pPr>
    </w:p>
    <w:sectPr w:rsidR="00114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A7797" w14:textId="77777777" w:rsidR="008243FB" w:rsidRDefault="008243FB">
      <w:pPr>
        <w:spacing w:after="0" w:line="240" w:lineRule="auto"/>
      </w:pPr>
      <w:r>
        <w:separator/>
      </w:r>
    </w:p>
  </w:endnote>
  <w:endnote w:type="continuationSeparator" w:id="0">
    <w:p w14:paraId="5195A2C5" w14:textId="77777777" w:rsidR="008243FB" w:rsidRDefault="0082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8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9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B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CE407" w14:textId="77777777" w:rsidR="008243FB" w:rsidRDefault="008243FB">
      <w:pPr>
        <w:spacing w:after="0" w:line="240" w:lineRule="auto"/>
      </w:pPr>
      <w:r>
        <w:separator/>
      </w:r>
    </w:p>
  </w:footnote>
  <w:footnote w:type="continuationSeparator" w:id="0">
    <w:p w14:paraId="1C9BE289" w14:textId="77777777" w:rsidR="008243FB" w:rsidRDefault="0082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6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7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223A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44D39"/>
    <w:rsid w:val="00084110"/>
    <w:rsid w:val="00094F5D"/>
    <w:rsid w:val="00095CAE"/>
    <w:rsid w:val="000E571F"/>
    <w:rsid w:val="00114807"/>
    <w:rsid w:val="0012631A"/>
    <w:rsid w:val="00163C8F"/>
    <w:rsid w:val="001B6DF9"/>
    <w:rsid w:val="001F2623"/>
    <w:rsid w:val="001F68B2"/>
    <w:rsid w:val="00242274"/>
    <w:rsid w:val="00263BA7"/>
    <w:rsid w:val="00276C85"/>
    <w:rsid w:val="00281BD7"/>
    <w:rsid w:val="002C45D8"/>
    <w:rsid w:val="003053F7"/>
    <w:rsid w:val="00314A4B"/>
    <w:rsid w:val="00332EB0"/>
    <w:rsid w:val="00371EBB"/>
    <w:rsid w:val="0039375A"/>
    <w:rsid w:val="00397420"/>
    <w:rsid w:val="003A26E5"/>
    <w:rsid w:val="003B401D"/>
    <w:rsid w:val="00401FBB"/>
    <w:rsid w:val="00441A2D"/>
    <w:rsid w:val="00461467"/>
    <w:rsid w:val="0048290F"/>
    <w:rsid w:val="00515BFF"/>
    <w:rsid w:val="00532576"/>
    <w:rsid w:val="0056330B"/>
    <w:rsid w:val="00664D4D"/>
    <w:rsid w:val="00670A32"/>
    <w:rsid w:val="006A4B23"/>
    <w:rsid w:val="006C1E64"/>
    <w:rsid w:val="006C40A5"/>
    <w:rsid w:val="006F03F1"/>
    <w:rsid w:val="006F19C0"/>
    <w:rsid w:val="00724485"/>
    <w:rsid w:val="007509BF"/>
    <w:rsid w:val="007852D5"/>
    <w:rsid w:val="007B1340"/>
    <w:rsid w:val="007B3EC3"/>
    <w:rsid w:val="0081656E"/>
    <w:rsid w:val="008243FB"/>
    <w:rsid w:val="00841867"/>
    <w:rsid w:val="008434CB"/>
    <w:rsid w:val="00862D74"/>
    <w:rsid w:val="00867AD7"/>
    <w:rsid w:val="008C5F4A"/>
    <w:rsid w:val="008F3583"/>
    <w:rsid w:val="00922EBD"/>
    <w:rsid w:val="00943B94"/>
    <w:rsid w:val="00952C7F"/>
    <w:rsid w:val="009C5F69"/>
    <w:rsid w:val="009E33BF"/>
    <w:rsid w:val="00AA1C24"/>
    <w:rsid w:val="00B4491B"/>
    <w:rsid w:val="00BA7BB4"/>
    <w:rsid w:val="00BF12EF"/>
    <w:rsid w:val="00C10321"/>
    <w:rsid w:val="00C47629"/>
    <w:rsid w:val="00C64555"/>
    <w:rsid w:val="00C67335"/>
    <w:rsid w:val="00CB24C8"/>
    <w:rsid w:val="00D2338E"/>
    <w:rsid w:val="00D372DA"/>
    <w:rsid w:val="00D40EC6"/>
    <w:rsid w:val="00E02BFF"/>
    <w:rsid w:val="00E61FE4"/>
    <w:rsid w:val="00EE74C8"/>
    <w:rsid w:val="00F357AE"/>
    <w:rsid w:val="00F44334"/>
    <w:rsid w:val="00F645CD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9C21FA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Suzie</cp:lastModifiedBy>
  <cp:revision>6</cp:revision>
  <cp:lastPrinted>2021-03-08T00:59:00Z</cp:lastPrinted>
  <dcterms:created xsi:type="dcterms:W3CDTF">2021-03-08T00:58:00Z</dcterms:created>
  <dcterms:modified xsi:type="dcterms:W3CDTF">2021-03-09T14:53:00Z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