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D5F21" w14:textId="2E909925"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Legal and By</w:t>
      </w:r>
      <w:r w:rsidR="00A057CE">
        <w:rPr>
          <w:rFonts w:ascii="Helvetica" w:hAnsi="Helvetica"/>
        </w:rPr>
        <w:t>-L</w:t>
      </w:r>
      <w:r>
        <w:rPr>
          <w:rFonts w:ascii="Helvetica" w:hAnsi="Helvetica"/>
        </w:rPr>
        <w:t xml:space="preserve">aws Minutes July 9th, 2020 </w:t>
      </w:r>
    </w:p>
    <w:p w14:paraId="11077113"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65899195"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Meeting started at 8pm (Zoom meeting)</w:t>
      </w:r>
    </w:p>
    <w:p w14:paraId="69A2FD5C"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2CDE9268"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 xml:space="preserve">Bill Nyquist, Barry Mendelsohn, Stu Joseph, Michael Freedman, Rob Torcivia in attendance. </w:t>
      </w:r>
    </w:p>
    <w:p w14:paraId="71A36D67"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25A90F84"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 xml:space="preserve">Committee wishes to offer our condolences to one of our longest standing and most valued members Pat Degnan and her family on the passing of her husband. </w:t>
      </w:r>
    </w:p>
    <w:p w14:paraId="61C5019C"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5DDBA286"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We reviewed our attorney</w:t>
      </w:r>
      <w:r>
        <w:rPr>
          <w:rFonts w:ascii="Helvetica" w:hAnsi="Helvetica"/>
          <w:rtl/>
        </w:rPr>
        <w:t>’</w:t>
      </w:r>
      <w:r>
        <w:rPr>
          <w:rFonts w:ascii="Helvetica" w:hAnsi="Helvetica"/>
        </w:rPr>
        <w:t>s e-mail regarding new regulations surrounding voting procedures required in the state.</w:t>
      </w:r>
    </w:p>
    <w:p w14:paraId="4DF6DB40"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124607A9"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 xml:space="preserve">Determined that no procedural guideline was required for several of the points, however board members should be informed that motions with no cost should read </w:t>
      </w:r>
      <w:r>
        <w:rPr>
          <w:rFonts w:ascii="Helvetica" w:hAnsi="Helvetica"/>
          <w:rtl/>
          <w:lang w:val="ar-SA"/>
        </w:rPr>
        <w:t>“</w:t>
      </w:r>
      <w:r>
        <w:rPr>
          <w:rFonts w:ascii="Helvetica" w:hAnsi="Helvetica"/>
        </w:rPr>
        <w:t xml:space="preserve">zero” in the cost line to adhere to the new regulation. </w:t>
      </w:r>
    </w:p>
    <w:p w14:paraId="23A096F8"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62CC60E3"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 xml:space="preserve">Further determined that we need to confirm with the office that the </w:t>
      </w:r>
      <w:r>
        <w:rPr>
          <w:rFonts w:ascii="Helvetica" w:hAnsi="Helvetica"/>
          <w:rtl/>
          <w:lang w:val="ar-SA"/>
        </w:rPr>
        <w:t>“</w:t>
      </w:r>
      <w:r>
        <w:rPr>
          <w:rFonts w:ascii="Helvetica" w:hAnsi="Helvetica"/>
        </w:rPr>
        <w:t xml:space="preserve">Not in Good Standing” letter that goes out to members delinquent in dues payments specifically mentions the loss of voting rights. We also need to confirm with the office that future ballots must include a </w:t>
      </w:r>
      <w:r>
        <w:rPr>
          <w:rFonts w:ascii="Helvetica" w:hAnsi="Helvetica"/>
          <w:rtl/>
          <w:lang w:val="ar-SA"/>
        </w:rPr>
        <w:t>“</w:t>
      </w:r>
      <w:r>
        <w:rPr>
          <w:rFonts w:ascii="Helvetica" w:hAnsi="Helvetica"/>
        </w:rPr>
        <w:t xml:space="preserve">Write In” line for each position up for election. </w:t>
      </w:r>
    </w:p>
    <w:p w14:paraId="55ADD887"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09589ABF" w14:textId="408EA660"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Finally determined that the new requirement for public counting of votes would require us to rewrite much of the Election Committee procedure section</w:t>
      </w:r>
      <w:r w:rsidR="00A0003A">
        <w:rPr>
          <w:rFonts w:ascii="Helvetica" w:hAnsi="Helvetica"/>
        </w:rPr>
        <w:t xml:space="preserve"> </w:t>
      </w:r>
      <w:r>
        <w:rPr>
          <w:rFonts w:ascii="Helvetica" w:hAnsi="Helvetica"/>
        </w:rPr>
        <w:t xml:space="preserve">and replace the </w:t>
      </w:r>
      <w:r>
        <w:rPr>
          <w:rFonts w:ascii="Helvetica" w:hAnsi="Helvetica"/>
          <w:rtl/>
          <w:lang w:val="ar-SA"/>
        </w:rPr>
        <w:t>“</w:t>
      </w:r>
      <w:r>
        <w:rPr>
          <w:rFonts w:ascii="Helvetica" w:hAnsi="Helvetica"/>
        </w:rPr>
        <w:t xml:space="preserve">Procedure for Challenges” </w:t>
      </w:r>
      <w:r w:rsidRPr="008D5A23">
        <w:rPr>
          <w:rFonts w:ascii="Helvetica" w:hAnsi="Helvetica"/>
        </w:rPr>
        <w:t>sectio</w:t>
      </w:r>
      <w:r>
        <w:rPr>
          <w:rFonts w:ascii="Helvetica" w:hAnsi="Helvetica"/>
        </w:rPr>
        <w:t xml:space="preserve">n which is now obsolete. </w:t>
      </w:r>
      <w:r w:rsidR="000B5889">
        <w:rPr>
          <w:rFonts w:ascii="Helvetica" w:hAnsi="Helvetica"/>
        </w:rPr>
        <w:t>We rewrote the procedure &amp; will present it to the board for their approval.</w:t>
      </w:r>
    </w:p>
    <w:p w14:paraId="273553DA"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43DE8A18" w14:textId="77777777"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r>
        <w:rPr>
          <w:rFonts w:ascii="Helvetica" w:hAnsi="Helvetica"/>
        </w:rPr>
        <w:t xml:space="preserve">We noted that our May minutes accurately reflected the discussion regarding presidential authority between meetings as compared to the requirement to have a board vote. We determined that our discussion was at least partially hypothetical and did not accurately capture the full backstory and details of the actual events that lead to the decision, and we recognize that our minutes may unfairly and unintentionally cast the president in a bad light. </w:t>
      </w:r>
    </w:p>
    <w:p w14:paraId="4B648187" w14:textId="77777777" w:rsidR="00BE399E" w:rsidRDefault="00BE399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eastAsia="Helvetica" w:hAnsi="Helvetica" w:cs="Helvetica"/>
        </w:rPr>
      </w:pPr>
    </w:p>
    <w:p w14:paraId="69C9E478" w14:textId="78ADC0B2" w:rsidR="00BE399E" w:rsidRDefault="008D5A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hAnsi="Helvetica"/>
        </w:rPr>
      </w:pPr>
      <w:r>
        <w:rPr>
          <w:rFonts w:ascii="Helvetica" w:hAnsi="Helvetica"/>
        </w:rPr>
        <w:t xml:space="preserve">Meeting adjourned 10:47pm </w:t>
      </w:r>
    </w:p>
    <w:p w14:paraId="3CC66945" w14:textId="1BDFD633" w:rsidR="00A0003A" w:rsidRDefault="00A000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hAnsi="Helvetica"/>
        </w:rPr>
      </w:pPr>
    </w:p>
    <w:p w14:paraId="75293505" w14:textId="4B344111" w:rsidR="00A0003A" w:rsidRDefault="00A000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hAnsi="Helvetica"/>
        </w:rPr>
      </w:pPr>
      <w:r>
        <w:rPr>
          <w:rFonts w:ascii="Helvetica" w:hAnsi="Helvetica"/>
        </w:rPr>
        <w:t>Submitted by: Rob Torcivia-Chair</w:t>
      </w:r>
    </w:p>
    <w:p w14:paraId="2EB11047" w14:textId="310B8096" w:rsidR="00A0003A" w:rsidRDefault="00A000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Helvetica" w:hAnsi="Helvetica"/>
        </w:rPr>
      </w:pPr>
      <w:r>
        <w:rPr>
          <w:rFonts w:ascii="Helvetica" w:hAnsi="Helvetica"/>
        </w:rPr>
        <w:t xml:space="preserve">Approved by: </w:t>
      </w:r>
      <w:r w:rsidR="008C56B3">
        <w:rPr>
          <w:rFonts w:ascii="Helvetica" w:hAnsi="Helvetica"/>
        </w:rPr>
        <w:t>Mike Ilardi-President</w:t>
      </w:r>
    </w:p>
    <w:p w14:paraId="66559095" w14:textId="77777777" w:rsidR="00A0003A" w:rsidRDefault="00A000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pPr>
    </w:p>
    <w:sectPr w:rsidR="00A0003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5DF31" w14:textId="77777777" w:rsidR="00AF2F03" w:rsidRDefault="008D5A23">
      <w:r>
        <w:separator/>
      </w:r>
    </w:p>
  </w:endnote>
  <w:endnote w:type="continuationSeparator" w:id="0">
    <w:p w14:paraId="78CBC8BB" w14:textId="77777777" w:rsidR="00AF2F03" w:rsidRDefault="008D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C965A" w14:textId="77777777" w:rsidR="00BE399E" w:rsidRDefault="00BE3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B3ED" w14:textId="77777777" w:rsidR="00AF2F03" w:rsidRDefault="008D5A23">
      <w:r>
        <w:separator/>
      </w:r>
    </w:p>
  </w:footnote>
  <w:footnote w:type="continuationSeparator" w:id="0">
    <w:p w14:paraId="530170B8" w14:textId="77777777" w:rsidR="00AF2F03" w:rsidRDefault="008D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A3B1" w14:textId="77777777" w:rsidR="00BE399E" w:rsidRDefault="00BE39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9E"/>
    <w:rsid w:val="00074630"/>
    <w:rsid w:val="000B5889"/>
    <w:rsid w:val="008C56B3"/>
    <w:rsid w:val="008D5A23"/>
    <w:rsid w:val="00A0003A"/>
    <w:rsid w:val="00A057CE"/>
    <w:rsid w:val="00AF2F03"/>
    <w:rsid w:val="00BE399E"/>
    <w:rsid w:val="00C70539"/>
    <w:rsid w:val="00DB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6651"/>
  <w15:docId w15:val="{7ED36CB2-6AB8-4E33-95EF-6D860E63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312D-B737-418C-9055-4BC994EC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8</cp:revision>
  <dcterms:created xsi:type="dcterms:W3CDTF">2020-07-10T14:05:00Z</dcterms:created>
  <dcterms:modified xsi:type="dcterms:W3CDTF">2020-08-12T15:05:00Z</dcterms:modified>
</cp:coreProperties>
</file>